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C9" w:rsidRDefault="002542BD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B0F0"/>
          <w:sz w:val="20"/>
          <w:szCs w:val="20"/>
        </w:rPr>
      </w:pPr>
      <w:r>
        <w:rPr>
          <w:rFonts w:ascii="Century Gothic" w:eastAsia="Calibri" w:hAnsi="Century Gothic"/>
          <w:b/>
          <w:i/>
          <w:noProof/>
          <w:lang w:eastAsia="nl-NL"/>
        </w:rPr>
        <w:drawing>
          <wp:inline distT="0" distB="0" distL="0" distR="0" wp14:anchorId="3A4AE9D9" wp14:editId="66FA0E9C">
            <wp:extent cx="1981200" cy="820033"/>
            <wp:effectExtent l="0" t="0" r="0" b="0"/>
            <wp:docPr id="3" name="Afbeelding 3" descr="R:\PR\Logo Kroontje\logo K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R\Logo Kroontje\logo KD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2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C9" w:rsidRDefault="004513C9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B0F0"/>
          <w:sz w:val="20"/>
          <w:szCs w:val="20"/>
        </w:rPr>
      </w:pPr>
    </w:p>
    <w:p w:rsidR="004513C9" w:rsidRDefault="004513C9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B0F0"/>
          <w:sz w:val="20"/>
          <w:szCs w:val="20"/>
        </w:rPr>
      </w:pPr>
    </w:p>
    <w:p w:rsidR="004513C9" w:rsidRDefault="004513C9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B0F0"/>
          <w:sz w:val="20"/>
          <w:szCs w:val="20"/>
        </w:rPr>
      </w:pPr>
    </w:p>
    <w:p w:rsidR="00486BA2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B0F0"/>
          <w:sz w:val="20"/>
          <w:szCs w:val="20"/>
        </w:rPr>
      </w:pPr>
      <w:r w:rsidRPr="00151CE7">
        <w:rPr>
          <w:rFonts w:cs="Helvetica-Bold"/>
          <w:b/>
          <w:bCs/>
          <w:color w:val="00B0F0"/>
          <w:sz w:val="20"/>
          <w:szCs w:val="20"/>
        </w:rPr>
        <w:t>Algemene voorwaarden en afspraken</w:t>
      </w:r>
    </w:p>
    <w:p w:rsidR="00486BA2" w:rsidRDefault="00426254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B0F0"/>
          <w:sz w:val="20"/>
          <w:szCs w:val="20"/>
        </w:rPr>
      </w:pPr>
      <w:r>
        <w:rPr>
          <w:rFonts w:cs="Helvetica-Bold"/>
          <w:b/>
          <w:bCs/>
          <w:color w:val="00B0F0"/>
          <w:sz w:val="20"/>
          <w:szCs w:val="20"/>
        </w:rPr>
        <w:t>Workshops/cursussen</w:t>
      </w:r>
    </w:p>
    <w:p w:rsidR="00486BA2" w:rsidRPr="00151CE7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B0F0"/>
          <w:sz w:val="20"/>
          <w:szCs w:val="20"/>
        </w:rPr>
      </w:pPr>
    </w:p>
    <w:p w:rsidR="00486BA2" w:rsidRPr="00151CE7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 w:rsidRPr="00151CE7">
        <w:rPr>
          <w:rFonts w:cs="Helvetica"/>
          <w:color w:val="000000"/>
          <w:sz w:val="20"/>
          <w:szCs w:val="20"/>
        </w:rPr>
        <w:t xml:space="preserve">Ouders/verzorgers </w:t>
      </w:r>
      <w:r w:rsidR="00426254">
        <w:rPr>
          <w:rFonts w:cs="Helvetica"/>
          <w:color w:val="000000"/>
          <w:sz w:val="20"/>
          <w:szCs w:val="20"/>
        </w:rPr>
        <w:t>die deelnemen aan de kroontje workshops/cursussen</w:t>
      </w:r>
      <w:r w:rsidRPr="00151CE7">
        <w:rPr>
          <w:rFonts w:cs="Helvetica"/>
          <w:color w:val="000000"/>
          <w:sz w:val="20"/>
          <w:szCs w:val="20"/>
        </w:rPr>
        <w:t>, stemmen in met</w:t>
      </w:r>
      <w:r w:rsidR="004513C9">
        <w:rPr>
          <w:rFonts w:cs="Helvetica"/>
          <w:color w:val="000000"/>
          <w:sz w:val="20"/>
          <w:szCs w:val="20"/>
        </w:rPr>
        <w:t xml:space="preserve"> </w:t>
      </w:r>
      <w:r w:rsidRPr="00151CE7">
        <w:rPr>
          <w:rFonts w:cs="Helvetica"/>
          <w:color w:val="000000"/>
          <w:sz w:val="20"/>
          <w:szCs w:val="20"/>
        </w:rPr>
        <w:t>de hieronder vermelde algemene voorwaarden en afspraken.</w:t>
      </w:r>
      <w:r w:rsidR="00426254">
        <w:rPr>
          <w:rFonts w:cs="Helvetica"/>
          <w:color w:val="000000"/>
          <w:sz w:val="20"/>
          <w:szCs w:val="20"/>
        </w:rPr>
        <w:t xml:space="preserve"> Deze algemene voorwaarden zijn van toepassing op alle, al dan niet schriftelijk vastgelegde offertes, opdrachten, contracten en bevestigingen van de Workshops/cursussen van ’t Kroontje. </w:t>
      </w:r>
    </w:p>
    <w:p w:rsidR="00486BA2" w:rsidRPr="00151CE7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</w:p>
    <w:p w:rsidR="00426254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151CE7">
        <w:rPr>
          <w:rFonts w:cs="Helvetica"/>
          <w:i/>
          <w:color w:val="00B0F0"/>
          <w:sz w:val="20"/>
          <w:szCs w:val="20"/>
        </w:rPr>
        <w:t>Artikel 1. Overeenkomst</w:t>
      </w:r>
    </w:p>
    <w:p w:rsidR="00486BA2" w:rsidRPr="00426254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426254">
        <w:rPr>
          <w:rFonts w:cs="Helvetica"/>
          <w:color w:val="000000"/>
          <w:sz w:val="20"/>
          <w:szCs w:val="20"/>
        </w:rPr>
        <w:t xml:space="preserve">De ouder/verzorger sluit per </w:t>
      </w:r>
      <w:r w:rsidR="00426254" w:rsidRPr="00426254">
        <w:rPr>
          <w:rFonts w:cs="Helvetica"/>
          <w:color w:val="000000"/>
          <w:sz w:val="20"/>
          <w:szCs w:val="20"/>
        </w:rPr>
        <w:t>workshop/cursus</w:t>
      </w:r>
      <w:r w:rsidRPr="00426254">
        <w:rPr>
          <w:rFonts w:cs="Helvetica"/>
          <w:color w:val="000000"/>
          <w:sz w:val="20"/>
          <w:szCs w:val="20"/>
        </w:rPr>
        <w:t xml:space="preserve"> een overeenkomst </w:t>
      </w:r>
      <w:r w:rsidR="00426254" w:rsidRPr="00426254">
        <w:rPr>
          <w:rFonts w:cs="Helvetica"/>
          <w:color w:val="000000"/>
          <w:sz w:val="20"/>
          <w:szCs w:val="20"/>
        </w:rPr>
        <w:t xml:space="preserve">af. Het ondertekende inschrijfformulier wordt bij de cursussen/workshops gezien als overeenkomst </w:t>
      </w:r>
      <w:r w:rsidR="00B464F2" w:rsidRPr="00426254">
        <w:rPr>
          <w:rFonts w:cs="Helvetica"/>
          <w:color w:val="000000"/>
          <w:sz w:val="20"/>
          <w:szCs w:val="20"/>
        </w:rPr>
        <w:t>.</w:t>
      </w:r>
    </w:p>
    <w:p w:rsidR="00486BA2" w:rsidRPr="00151CE7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</w:p>
    <w:p w:rsidR="00486BA2" w:rsidRPr="00151CE7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151CE7">
        <w:rPr>
          <w:rFonts w:cs="Helvetica"/>
          <w:i/>
          <w:color w:val="00B0F0"/>
          <w:sz w:val="20"/>
          <w:szCs w:val="20"/>
        </w:rPr>
        <w:t>Artikel 2. Prijzen</w:t>
      </w:r>
    </w:p>
    <w:p w:rsidR="00486BA2" w:rsidRDefault="00292603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De tarieven in de aanbieding/offerte/informatieboekjes/website zijn uitsluitend van toepassing op de daarbij aangegeven diensten/producten.</w:t>
      </w:r>
    </w:p>
    <w:p w:rsidR="00486BA2" w:rsidRPr="00151CE7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</w:p>
    <w:p w:rsidR="00486BA2" w:rsidRPr="00151CE7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151CE7">
        <w:rPr>
          <w:rFonts w:cs="Helvetica"/>
          <w:i/>
          <w:color w:val="00B0F0"/>
          <w:sz w:val="20"/>
          <w:szCs w:val="20"/>
        </w:rPr>
        <w:t>Artikel 3. De dienst</w:t>
      </w:r>
    </w:p>
    <w:p w:rsidR="00426254" w:rsidRDefault="005D595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 xml:space="preserve">3.1 </w:t>
      </w:r>
      <w:r w:rsidR="004513C9">
        <w:rPr>
          <w:rFonts w:cs="Helvetica"/>
          <w:color w:val="000000"/>
          <w:sz w:val="20"/>
          <w:szCs w:val="20"/>
        </w:rPr>
        <w:t xml:space="preserve">Met </w:t>
      </w:r>
      <w:r w:rsidR="00426254">
        <w:rPr>
          <w:rFonts w:cs="Helvetica"/>
          <w:color w:val="000000"/>
          <w:sz w:val="20"/>
          <w:szCs w:val="20"/>
        </w:rPr>
        <w:t>workshops/cursussen</w:t>
      </w:r>
      <w:r w:rsidR="004513C9">
        <w:rPr>
          <w:rFonts w:cs="Helvetica"/>
          <w:color w:val="000000"/>
          <w:sz w:val="20"/>
          <w:szCs w:val="20"/>
        </w:rPr>
        <w:t xml:space="preserve"> bieden we </w:t>
      </w:r>
      <w:r w:rsidR="00426254">
        <w:rPr>
          <w:rFonts w:cs="Helvetica"/>
          <w:color w:val="000000"/>
          <w:sz w:val="20"/>
          <w:szCs w:val="20"/>
        </w:rPr>
        <w:t>ouders/verzorgers de mogelijkheid zich op diverse vlakken verder te ontwikkelen of laten bijscholen.</w:t>
      </w:r>
    </w:p>
    <w:p w:rsidR="005D5952" w:rsidRDefault="005D595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3.2 We werken volgens een va</w:t>
      </w:r>
      <w:r w:rsidR="00426254">
        <w:rPr>
          <w:rFonts w:cs="Helvetica"/>
          <w:color w:val="000000"/>
          <w:sz w:val="20"/>
          <w:szCs w:val="20"/>
        </w:rPr>
        <w:t>ste planning die op de website en/of in de informatiebrochures te vinden is.</w:t>
      </w:r>
    </w:p>
    <w:p w:rsidR="005D5952" w:rsidRDefault="005D595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3.3 In</w:t>
      </w:r>
      <w:r w:rsidR="00B464F2">
        <w:rPr>
          <w:rFonts w:cs="Helvetica"/>
          <w:color w:val="000000"/>
          <w:sz w:val="20"/>
          <w:szCs w:val="20"/>
        </w:rPr>
        <w:t xml:space="preserve"> schoolvakanties </w:t>
      </w:r>
      <w:r w:rsidR="00426254">
        <w:rPr>
          <w:rFonts w:cs="Helvetica"/>
          <w:color w:val="000000"/>
          <w:sz w:val="20"/>
          <w:szCs w:val="20"/>
        </w:rPr>
        <w:t>vinden er normaliter geen workshops/cursussen plaats.</w:t>
      </w:r>
    </w:p>
    <w:p w:rsidR="00486BA2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</w:p>
    <w:p w:rsidR="00486BA2" w:rsidRPr="005F336D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5F336D">
        <w:rPr>
          <w:rFonts w:cs="Helvetica"/>
          <w:i/>
          <w:color w:val="00B0F0"/>
          <w:sz w:val="20"/>
          <w:szCs w:val="20"/>
        </w:rPr>
        <w:t>Artikel 4. Aanvang, duur en verlenging</w:t>
      </w:r>
    </w:p>
    <w:p w:rsidR="00486BA2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 w:rsidRPr="00151CE7">
        <w:rPr>
          <w:rFonts w:cs="Helvetica"/>
          <w:color w:val="000000"/>
          <w:sz w:val="20"/>
          <w:szCs w:val="20"/>
        </w:rPr>
        <w:t xml:space="preserve">4.1 De inschrijving is per </w:t>
      </w:r>
      <w:r w:rsidR="00426254">
        <w:rPr>
          <w:rFonts w:cs="Helvetica"/>
          <w:color w:val="000000"/>
          <w:sz w:val="20"/>
          <w:szCs w:val="20"/>
        </w:rPr>
        <w:t>persoon</w:t>
      </w:r>
      <w:r>
        <w:rPr>
          <w:rFonts w:cs="Helvetica"/>
          <w:color w:val="000000"/>
          <w:sz w:val="20"/>
          <w:szCs w:val="20"/>
        </w:rPr>
        <w:t>.</w:t>
      </w:r>
    </w:p>
    <w:p w:rsidR="00426254" w:rsidRDefault="00426254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4.2. De inschrijving start op de datum waarop de workshop/cursus aangeboden wordt en eindigt tevens op de sluitingsdatum van de workshop.</w:t>
      </w:r>
    </w:p>
    <w:p w:rsidR="00426254" w:rsidRDefault="00426254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4.3. Indien er mogelijkheid is tot verlenging van de cursus dan zal dit met de cursusleider besproken worden en kan men zich opnieuw inschrijven voor een op</w:t>
      </w:r>
      <w:r w:rsidR="008110C3">
        <w:rPr>
          <w:rFonts w:cs="Helvetica"/>
          <w:color w:val="000000"/>
          <w:sz w:val="20"/>
          <w:szCs w:val="20"/>
        </w:rPr>
        <w:t>een</w:t>
      </w:r>
      <w:r>
        <w:rPr>
          <w:rFonts w:cs="Helvetica"/>
          <w:color w:val="000000"/>
          <w:sz w:val="20"/>
          <w:szCs w:val="20"/>
        </w:rPr>
        <w:t xml:space="preserve">volgende periode. </w:t>
      </w:r>
    </w:p>
    <w:p w:rsidR="008110C3" w:rsidRPr="00151CE7" w:rsidRDefault="008110C3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 xml:space="preserve">4.4. Een groepscursus/workshop gaat alleen door indoen, het bij de cursus genoemde, minimale aantal inschrijvingen is behaald, of als ’t Kroontje besluit de cursus toch te laten doorgaan. </w:t>
      </w:r>
    </w:p>
    <w:p w:rsidR="00486BA2" w:rsidRPr="005F336D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</w:p>
    <w:p w:rsidR="00486BA2" w:rsidRPr="005F336D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5F336D">
        <w:rPr>
          <w:rFonts w:cs="Helvetica"/>
          <w:i/>
          <w:color w:val="00B0F0"/>
          <w:sz w:val="20"/>
          <w:szCs w:val="20"/>
        </w:rPr>
        <w:t>Artikel 5. Formulieren</w:t>
      </w:r>
    </w:p>
    <w:p w:rsidR="00486BA2" w:rsidRPr="00151CE7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 w:rsidRPr="00151CE7">
        <w:rPr>
          <w:rFonts w:cs="Helvetica"/>
          <w:color w:val="000000"/>
          <w:sz w:val="20"/>
          <w:szCs w:val="20"/>
        </w:rPr>
        <w:t xml:space="preserve">5.1 </w:t>
      </w:r>
      <w:r w:rsidR="00426254">
        <w:rPr>
          <w:rFonts w:cs="Helvetica"/>
          <w:color w:val="000000"/>
          <w:sz w:val="20"/>
          <w:szCs w:val="20"/>
        </w:rPr>
        <w:t>U schrijft zich in middels het inschrijfformulier, horende bij de betreffende cursus/workshop</w:t>
      </w:r>
      <w:r>
        <w:rPr>
          <w:rFonts w:cs="Helvetica"/>
          <w:color w:val="000000"/>
          <w:sz w:val="20"/>
          <w:szCs w:val="20"/>
        </w:rPr>
        <w:t xml:space="preserve">. </w:t>
      </w:r>
    </w:p>
    <w:p w:rsidR="00486BA2" w:rsidRPr="00151CE7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 w:rsidRPr="00151CE7">
        <w:rPr>
          <w:rFonts w:cs="Helvetica"/>
          <w:color w:val="000000"/>
          <w:sz w:val="20"/>
          <w:szCs w:val="20"/>
        </w:rPr>
        <w:t>5.2 Bij het aanmeldings</w:t>
      </w:r>
      <w:r w:rsidR="008110C3">
        <w:rPr>
          <w:rFonts w:cs="Helvetica"/>
          <w:color w:val="000000"/>
          <w:sz w:val="20"/>
          <w:szCs w:val="20"/>
        </w:rPr>
        <w:t>-</w:t>
      </w:r>
      <w:r w:rsidRPr="00151CE7">
        <w:rPr>
          <w:rFonts w:cs="Helvetica"/>
          <w:color w:val="000000"/>
          <w:sz w:val="20"/>
          <w:szCs w:val="20"/>
        </w:rPr>
        <w:t xml:space="preserve">/machtigingsformulier wordt gevraagd naar N.A.W. gegevens van </w:t>
      </w:r>
      <w:r w:rsidR="00426254">
        <w:rPr>
          <w:rFonts w:cs="Helvetica"/>
          <w:color w:val="000000"/>
          <w:sz w:val="20"/>
          <w:szCs w:val="20"/>
        </w:rPr>
        <w:t>de</w:t>
      </w:r>
      <w:r w:rsidRPr="00151CE7">
        <w:rPr>
          <w:rFonts w:cs="Helvetica"/>
          <w:color w:val="000000"/>
          <w:sz w:val="20"/>
          <w:szCs w:val="20"/>
        </w:rPr>
        <w:t xml:space="preserve"> ouders/verzorgers. Alle persoonlijke gegevens die u verstrekt, worden vertrouwelijk</w:t>
      </w:r>
      <w:r>
        <w:rPr>
          <w:rFonts w:cs="Helvetica"/>
          <w:color w:val="000000"/>
          <w:sz w:val="20"/>
          <w:szCs w:val="20"/>
        </w:rPr>
        <w:t xml:space="preserve"> </w:t>
      </w:r>
      <w:r w:rsidRPr="00151CE7">
        <w:rPr>
          <w:rFonts w:cs="Helvetica"/>
          <w:color w:val="000000"/>
          <w:sz w:val="20"/>
          <w:szCs w:val="20"/>
        </w:rPr>
        <w:t>behandeld volgens de Wet Bescherming Persoonsgegevens.</w:t>
      </w:r>
    </w:p>
    <w:p w:rsidR="00486BA2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 w:rsidRPr="00151CE7">
        <w:rPr>
          <w:rFonts w:cs="Helvetica"/>
          <w:color w:val="000000"/>
          <w:sz w:val="20"/>
          <w:szCs w:val="20"/>
        </w:rPr>
        <w:t xml:space="preserve">5.3 Bij het </w:t>
      </w:r>
      <w:r w:rsidR="008110C3">
        <w:rPr>
          <w:rFonts w:cs="Helvetica"/>
          <w:color w:val="000000"/>
          <w:sz w:val="20"/>
          <w:szCs w:val="20"/>
        </w:rPr>
        <w:t>aanmeldings-</w:t>
      </w:r>
      <w:r w:rsidRPr="00151CE7">
        <w:rPr>
          <w:rFonts w:cs="Helvetica"/>
          <w:color w:val="000000"/>
          <w:sz w:val="20"/>
          <w:szCs w:val="20"/>
        </w:rPr>
        <w:t xml:space="preserve">/machtigingsformulier wordt aangegeven </w:t>
      </w:r>
      <w:r w:rsidR="00E21916">
        <w:rPr>
          <w:rFonts w:cs="Helvetica"/>
          <w:color w:val="000000"/>
          <w:sz w:val="20"/>
          <w:szCs w:val="20"/>
        </w:rPr>
        <w:t xml:space="preserve">van welke </w:t>
      </w:r>
      <w:r w:rsidR="00426254">
        <w:rPr>
          <w:rFonts w:cs="Helvetica"/>
          <w:color w:val="000000"/>
          <w:sz w:val="20"/>
          <w:szCs w:val="20"/>
        </w:rPr>
        <w:t xml:space="preserve">cursus/workshop gebruik gemaakt wordt. </w:t>
      </w:r>
    </w:p>
    <w:p w:rsidR="008110C3" w:rsidRDefault="008110C3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</w:p>
    <w:p w:rsidR="008110C3" w:rsidRDefault="008110C3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8110C3">
        <w:rPr>
          <w:rFonts w:cs="Helvetica"/>
          <w:i/>
          <w:color w:val="00B0F0"/>
          <w:sz w:val="20"/>
          <w:szCs w:val="20"/>
        </w:rPr>
        <w:t>Artikel 6: betaling</w:t>
      </w:r>
    </w:p>
    <w:p w:rsidR="008110C3" w:rsidRPr="008110C3" w:rsidRDefault="008110C3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8110C3">
        <w:rPr>
          <w:rFonts w:cs="Helvetica"/>
          <w:sz w:val="20"/>
          <w:szCs w:val="20"/>
        </w:rPr>
        <w:t>6.1. Betaling vindt plaats via automatische incasso voorafgaand aan de cursus/workshop</w:t>
      </w:r>
      <w:r>
        <w:rPr>
          <w:rFonts w:cs="Helvetica"/>
          <w:sz w:val="20"/>
          <w:szCs w:val="20"/>
        </w:rPr>
        <w:t>.</w:t>
      </w:r>
    </w:p>
    <w:p w:rsidR="008110C3" w:rsidRPr="008110C3" w:rsidRDefault="008110C3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8110C3">
        <w:rPr>
          <w:rFonts w:cs="Helvetica"/>
          <w:sz w:val="20"/>
          <w:szCs w:val="20"/>
        </w:rPr>
        <w:t xml:space="preserve">6.2. Bij onvoldoende aanmelding zal ’t Kroontje het door de </w:t>
      </w:r>
      <w:r w:rsidR="009E22AC">
        <w:rPr>
          <w:rFonts w:cs="Helvetica"/>
          <w:sz w:val="20"/>
          <w:szCs w:val="20"/>
        </w:rPr>
        <w:t>ouder/verzorger</w:t>
      </w:r>
      <w:r w:rsidRPr="008110C3">
        <w:rPr>
          <w:rFonts w:cs="Helvetica"/>
          <w:sz w:val="20"/>
          <w:szCs w:val="20"/>
        </w:rPr>
        <w:t xml:space="preserve"> betaalde cursusgeld binnen 30 kalenderdagen volledig restitueren, tenzij er een voor beide partijen goede vervangende startdatum wordt afgesproken.</w:t>
      </w:r>
    </w:p>
    <w:p w:rsidR="008110C3" w:rsidRPr="008110C3" w:rsidRDefault="008110C3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</w:p>
    <w:p w:rsidR="005D5952" w:rsidRDefault="005D595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</w:p>
    <w:p w:rsidR="008110C3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E3577C">
        <w:rPr>
          <w:rFonts w:cs="Helvetica"/>
          <w:i/>
          <w:color w:val="00B0F0"/>
          <w:sz w:val="20"/>
          <w:szCs w:val="20"/>
        </w:rPr>
        <w:t xml:space="preserve">Artikel </w:t>
      </w:r>
      <w:r w:rsidR="008110C3">
        <w:rPr>
          <w:rFonts w:cs="Helvetica"/>
          <w:i/>
          <w:color w:val="00B0F0"/>
          <w:sz w:val="20"/>
          <w:szCs w:val="20"/>
        </w:rPr>
        <w:t>7</w:t>
      </w:r>
      <w:r w:rsidRPr="00E3577C">
        <w:rPr>
          <w:rFonts w:cs="Helvetica"/>
          <w:i/>
          <w:color w:val="00B0F0"/>
          <w:sz w:val="20"/>
          <w:szCs w:val="20"/>
        </w:rPr>
        <w:t xml:space="preserve">. </w:t>
      </w:r>
      <w:r w:rsidR="008110C3">
        <w:rPr>
          <w:rFonts w:cs="Helvetica"/>
          <w:i/>
          <w:color w:val="00B0F0"/>
          <w:sz w:val="20"/>
          <w:szCs w:val="20"/>
        </w:rPr>
        <w:t>Annulering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7.1. </w:t>
      </w:r>
      <w:r w:rsidRPr="009E22AC">
        <w:rPr>
          <w:rFonts w:cstheme="minorHAnsi"/>
          <w:sz w:val="20"/>
          <w:szCs w:val="20"/>
        </w:rPr>
        <w:t xml:space="preserve">Annulering van een opdracht door de </w:t>
      </w:r>
      <w:r>
        <w:rPr>
          <w:rFonts w:cstheme="minorHAnsi"/>
          <w:sz w:val="20"/>
          <w:szCs w:val="20"/>
        </w:rPr>
        <w:t>ouder/verzorger</w:t>
      </w:r>
      <w:r w:rsidRPr="009E22AC">
        <w:rPr>
          <w:rFonts w:cstheme="minorHAnsi"/>
          <w:sz w:val="20"/>
          <w:szCs w:val="20"/>
        </w:rPr>
        <w:t xml:space="preserve"> kan alleen schriftelijk of per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 xml:space="preserve">e-mail aan </w:t>
      </w:r>
      <w:r>
        <w:rPr>
          <w:rFonts w:cstheme="minorHAnsi"/>
          <w:sz w:val="20"/>
          <w:szCs w:val="20"/>
        </w:rPr>
        <w:t>‘t Kroontje</w:t>
      </w:r>
      <w:r w:rsidRPr="009E22AC">
        <w:rPr>
          <w:rFonts w:cstheme="minorHAnsi"/>
          <w:sz w:val="20"/>
          <w:szCs w:val="20"/>
        </w:rPr>
        <w:t xml:space="preserve"> onder de volgende voorwaarden: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7.1.</w:t>
      </w:r>
      <w:r w:rsidRPr="009E22AC">
        <w:rPr>
          <w:rFonts w:cstheme="minorHAnsi"/>
          <w:sz w:val="20"/>
          <w:szCs w:val="20"/>
        </w:rPr>
        <w:t xml:space="preserve">1. De dag waarop de schriftelijke annulering/uitstel </w:t>
      </w:r>
      <w:r>
        <w:rPr>
          <w:rFonts w:cstheme="minorHAnsi"/>
          <w:sz w:val="20"/>
          <w:szCs w:val="20"/>
        </w:rPr>
        <w:t>bij ‘t Kroontje</w:t>
      </w:r>
      <w:r w:rsidRPr="009E22AC">
        <w:rPr>
          <w:rFonts w:cstheme="minorHAnsi"/>
          <w:sz w:val="20"/>
          <w:szCs w:val="20"/>
        </w:rPr>
        <w:t xml:space="preserve"> is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>binnengekomen, geldt als annuleringsdatum.</w:t>
      </w:r>
    </w:p>
    <w:p w:rsidR="0039101E" w:rsidRDefault="0039101E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Century Gothic" w:eastAsia="Calibri" w:hAnsi="Century Gothic"/>
          <w:b/>
          <w:i/>
          <w:noProof/>
          <w:lang w:eastAsia="nl-NL"/>
        </w:rPr>
        <w:lastRenderedPageBreak/>
        <w:drawing>
          <wp:inline distT="0" distB="0" distL="0" distR="0" wp14:anchorId="7F5423AE" wp14:editId="59E9D221">
            <wp:extent cx="1981200" cy="820033"/>
            <wp:effectExtent l="0" t="0" r="0" b="0"/>
            <wp:docPr id="4" name="Afbeelding 4" descr="R:\PR\Logo Kroontje\logo K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R\Logo Kroontje\logo KD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2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1E" w:rsidRDefault="0039101E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7.1.</w:t>
      </w:r>
      <w:r w:rsidR="00F523BF">
        <w:rPr>
          <w:rFonts w:cstheme="minorHAnsi"/>
          <w:sz w:val="20"/>
          <w:szCs w:val="20"/>
        </w:rPr>
        <w:t>2</w:t>
      </w:r>
      <w:r w:rsidRPr="009E22AC">
        <w:rPr>
          <w:rFonts w:cstheme="minorHAnsi"/>
          <w:sz w:val="20"/>
          <w:szCs w:val="20"/>
        </w:rPr>
        <w:t>. In alle andere gevallen geldt het volgende: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E22AC">
        <w:rPr>
          <w:rFonts w:cstheme="minorHAnsi"/>
          <w:sz w:val="20"/>
          <w:szCs w:val="20"/>
        </w:rPr>
        <w:t>• Bij annulering tot 14 dagen voor aanvang van de cursus zal het volledige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E22AC">
        <w:rPr>
          <w:rFonts w:cstheme="minorHAnsi"/>
          <w:sz w:val="20"/>
          <w:szCs w:val="20"/>
        </w:rPr>
        <w:t>cursusgeld worden terugbetaald.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E22AC">
        <w:rPr>
          <w:rFonts w:cstheme="minorHAnsi"/>
          <w:sz w:val="20"/>
          <w:szCs w:val="20"/>
        </w:rPr>
        <w:t>• Bij annulering binnen 14 dagen tot 7 dagen voor aanvang van de cursus is</w:t>
      </w:r>
      <w:r>
        <w:rPr>
          <w:rFonts w:cstheme="minorHAnsi"/>
          <w:sz w:val="20"/>
          <w:szCs w:val="20"/>
        </w:rPr>
        <w:t xml:space="preserve"> 50%</w:t>
      </w:r>
      <w:r w:rsidRPr="009E22AC">
        <w:rPr>
          <w:rFonts w:cstheme="minorHAnsi"/>
          <w:sz w:val="20"/>
          <w:szCs w:val="20"/>
        </w:rPr>
        <w:t xml:space="preserve"> van het cursusgeld verschuldigd, het resterende bedrag zal worden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>terugbetaald.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E22AC">
        <w:rPr>
          <w:rFonts w:cstheme="minorHAnsi"/>
          <w:sz w:val="20"/>
          <w:szCs w:val="20"/>
        </w:rPr>
        <w:t xml:space="preserve">• Bij annulering binnen 7 dagen voor aanvang van de cursus is </w:t>
      </w:r>
      <w:r>
        <w:rPr>
          <w:rFonts w:cstheme="minorHAnsi"/>
          <w:sz w:val="20"/>
          <w:szCs w:val="20"/>
        </w:rPr>
        <w:t>75% van he c</w:t>
      </w:r>
      <w:r w:rsidRPr="009E22AC">
        <w:rPr>
          <w:rFonts w:cstheme="minorHAnsi"/>
          <w:sz w:val="20"/>
          <w:szCs w:val="20"/>
        </w:rPr>
        <w:t>ursusgeld verschuldigd. Het resterende bedrag zal worden terugbetaald.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7.1.</w:t>
      </w:r>
      <w:r w:rsidR="00F523BF">
        <w:rPr>
          <w:rFonts w:cstheme="minorHAnsi"/>
          <w:sz w:val="20"/>
          <w:szCs w:val="20"/>
        </w:rPr>
        <w:t>3</w:t>
      </w:r>
      <w:r w:rsidRPr="009E22AC">
        <w:rPr>
          <w:rFonts w:cstheme="minorHAnsi"/>
          <w:sz w:val="20"/>
          <w:szCs w:val="20"/>
        </w:rPr>
        <w:t xml:space="preserve">. Bij verhindering of niet verschijnen van de </w:t>
      </w:r>
      <w:r>
        <w:rPr>
          <w:rFonts w:cstheme="minorHAnsi"/>
          <w:sz w:val="20"/>
          <w:szCs w:val="20"/>
        </w:rPr>
        <w:t>ouder/verzorger</w:t>
      </w:r>
      <w:r w:rsidRPr="009E22AC">
        <w:rPr>
          <w:rFonts w:cstheme="minorHAnsi"/>
          <w:sz w:val="20"/>
          <w:szCs w:val="20"/>
        </w:rPr>
        <w:t xml:space="preserve"> zal er geen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>terugbetaling van enig cursusgeld plaatsvinden.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7.1.</w:t>
      </w:r>
      <w:r w:rsidR="00F523BF">
        <w:rPr>
          <w:rFonts w:cstheme="minorHAnsi"/>
          <w:sz w:val="20"/>
          <w:szCs w:val="20"/>
        </w:rPr>
        <w:t>4.</w:t>
      </w:r>
      <w:r w:rsidRPr="009E22AC">
        <w:rPr>
          <w:rFonts w:cstheme="minorHAnsi"/>
          <w:sz w:val="20"/>
          <w:szCs w:val="20"/>
        </w:rPr>
        <w:t xml:space="preserve"> Bij tussentijds stoppen met de cursus door de </w:t>
      </w:r>
      <w:r>
        <w:rPr>
          <w:rFonts w:cstheme="minorHAnsi"/>
          <w:sz w:val="20"/>
          <w:szCs w:val="20"/>
        </w:rPr>
        <w:t>ouder/verzorger</w:t>
      </w:r>
      <w:r w:rsidRPr="009E22AC">
        <w:rPr>
          <w:rFonts w:cstheme="minorHAnsi"/>
          <w:sz w:val="20"/>
          <w:szCs w:val="20"/>
        </w:rPr>
        <w:t xml:space="preserve"> zal er geen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>terugbetaling van enig cursusgeld plaatsvinden.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7.1.</w:t>
      </w:r>
      <w:r w:rsidR="00F523BF">
        <w:rPr>
          <w:rFonts w:cstheme="minorHAnsi"/>
          <w:sz w:val="20"/>
          <w:szCs w:val="20"/>
        </w:rPr>
        <w:t>5</w:t>
      </w:r>
      <w:r w:rsidRPr="009E22AC">
        <w:rPr>
          <w:rFonts w:cstheme="minorHAnsi"/>
          <w:sz w:val="20"/>
          <w:szCs w:val="20"/>
        </w:rPr>
        <w:t xml:space="preserve">. Bij annulering van een deel van de cursus door </w:t>
      </w:r>
      <w:r>
        <w:rPr>
          <w:rFonts w:cstheme="minorHAnsi"/>
          <w:sz w:val="20"/>
          <w:szCs w:val="20"/>
        </w:rPr>
        <w:t>‘t Kroontje</w:t>
      </w:r>
      <w:r w:rsidRPr="009E22AC">
        <w:rPr>
          <w:rFonts w:cstheme="minorHAnsi"/>
          <w:sz w:val="20"/>
          <w:szCs w:val="20"/>
        </w:rPr>
        <w:t xml:space="preserve"> zelf zal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 xml:space="preserve">de </w:t>
      </w:r>
      <w:r>
        <w:rPr>
          <w:rFonts w:cstheme="minorHAnsi"/>
          <w:sz w:val="20"/>
          <w:szCs w:val="20"/>
        </w:rPr>
        <w:t>ouder/verzorger</w:t>
      </w:r>
      <w:r w:rsidRPr="009E22AC">
        <w:rPr>
          <w:rFonts w:cstheme="minorHAnsi"/>
          <w:sz w:val="20"/>
          <w:szCs w:val="20"/>
        </w:rPr>
        <w:t xml:space="preserve"> hiervan zo spoedig mogelijk op de hoogte worden gesteld.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>Hiervoor wordt dan meteen een nieuwe afspraak gemaakt. Vergoeding van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 xml:space="preserve">de door </w:t>
      </w:r>
      <w:r>
        <w:rPr>
          <w:rFonts w:cstheme="minorHAnsi"/>
          <w:sz w:val="20"/>
          <w:szCs w:val="20"/>
        </w:rPr>
        <w:t>‘t Kroontje</w:t>
      </w:r>
      <w:r w:rsidRPr="009E22AC">
        <w:rPr>
          <w:rFonts w:cstheme="minorHAnsi"/>
          <w:sz w:val="20"/>
          <w:szCs w:val="20"/>
        </w:rPr>
        <w:t xml:space="preserve"> geannuleerde afspraak, is niet van toepassing.</w:t>
      </w:r>
    </w:p>
    <w:p w:rsidR="009E22AC" w:rsidRPr="009E22AC" w:rsidRDefault="009E22A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7.1.</w:t>
      </w:r>
      <w:r w:rsidR="00F523BF">
        <w:rPr>
          <w:rFonts w:cstheme="minorHAnsi"/>
          <w:sz w:val="20"/>
          <w:szCs w:val="20"/>
        </w:rPr>
        <w:t>6</w:t>
      </w:r>
      <w:bookmarkStart w:id="0" w:name="_GoBack"/>
      <w:bookmarkEnd w:id="0"/>
      <w:r w:rsidRPr="009E22AC">
        <w:rPr>
          <w:rFonts w:cstheme="minorHAnsi"/>
          <w:sz w:val="20"/>
          <w:szCs w:val="20"/>
        </w:rPr>
        <w:t xml:space="preserve">. Bij annulering van de cursus </w:t>
      </w:r>
      <w:r>
        <w:rPr>
          <w:rFonts w:cstheme="minorHAnsi"/>
          <w:sz w:val="20"/>
          <w:szCs w:val="20"/>
        </w:rPr>
        <w:t>door ‘t Kroontje</w:t>
      </w:r>
      <w:r w:rsidRPr="009E22AC">
        <w:rPr>
          <w:rFonts w:cstheme="minorHAnsi"/>
          <w:sz w:val="20"/>
          <w:szCs w:val="20"/>
        </w:rPr>
        <w:t xml:space="preserve"> voordat deze gestart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 xml:space="preserve">is, wordt in overleg met de </w:t>
      </w:r>
      <w:r>
        <w:rPr>
          <w:rFonts w:cstheme="minorHAnsi"/>
          <w:sz w:val="20"/>
          <w:szCs w:val="20"/>
        </w:rPr>
        <w:t>ouder/verzorger</w:t>
      </w:r>
      <w:r w:rsidRPr="009E22AC">
        <w:rPr>
          <w:rFonts w:cstheme="minorHAnsi"/>
          <w:sz w:val="20"/>
          <w:szCs w:val="20"/>
        </w:rPr>
        <w:t xml:space="preserve"> (een) nieuwe datum(s) gepland, of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 xml:space="preserve">wordt het door de </w:t>
      </w:r>
      <w:r>
        <w:rPr>
          <w:rFonts w:cstheme="minorHAnsi"/>
          <w:sz w:val="20"/>
          <w:szCs w:val="20"/>
        </w:rPr>
        <w:t>ouder/verzorger</w:t>
      </w:r>
      <w:r w:rsidRPr="009E22AC">
        <w:rPr>
          <w:rFonts w:cstheme="minorHAnsi"/>
          <w:sz w:val="20"/>
          <w:szCs w:val="20"/>
        </w:rPr>
        <w:t xml:space="preserve"> betaalde cursusgeld uiterlijk binnen 30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 xml:space="preserve">kalenderdagen terugbetaald. De eventuele door de </w:t>
      </w:r>
      <w:r>
        <w:rPr>
          <w:rFonts w:cstheme="minorHAnsi"/>
          <w:sz w:val="20"/>
          <w:szCs w:val="20"/>
        </w:rPr>
        <w:t>ouder/verzorger</w:t>
      </w:r>
      <w:r w:rsidRPr="009E22AC">
        <w:rPr>
          <w:rFonts w:cstheme="minorHAnsi"/>
          <w:sz w:val="20"/>
          <w:szCs w:val="20"/>
        </w:rPr>
        <w:t xml:space="preserve"> geleden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>schade als gevolg van verlies van inkomsten of anderszins geleden schade,</w:t>
      </w:r>
      <w:r>
        <w:rPr>
          <w:rFonts w:cstheme="minorHAnsi"/>
          <w:sz w:val="20"/>
          <w:szCs w:val="20"/>
        </w:rPr>
        <w:t xml:space="preserve"> </w:t>
      </w:r>
      <w:r w:rsidRPr="009E22AC">
        <w:rPr>
          <w:rFonts w:cstheme="minorHAnsi"/>
          <w:sz w:val="20"/>
          <w:szCs w:val="20"/>
        </w:rPr>
        <w:t xml:space="preserve">wordt niet vergoed door </w:t>
      </w:r>
      <w:r>
        <w:rPr>
          <w:rFonts w:cstheme="minorHAnsi"/>
          <w:sz w:val="20"/>
          <w:szCs w:val="20"/>
        </w:rPr>
        <w:t>‘t Kroontje</w:t>
      </w:r>
      <w:r w:rsidRPr="009E22AC">
        <w:rPr>
          <w:rFonts w:cstheme="minorHAnsi"/>
          <w:sz w:val="20"/>
          <w:szCs w:val="20"/>
        </w:rPr>
        <w:t>.</w:t>
      </w:r>
    </w:p>
    <w:p w:rsidR="004513C9" w:rsidRDefault="004513C9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</w:p>
    <w:p w:rsidR="004513C9" w:rsidRDefault="004513C9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</w:p>
    <w:p w:rsidR="004513C9" w:rsidRDefault="004513C9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</w:p>
    <w:p w:rsidR="00486BA2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E3577C">
        <w:rPr>
          <w:rFonts w:cs="Helvetica"/>
          <w:i/>
          <w:color w:val="00B0F0"/>
          <w:sz w:val="20"/>
          <w:szCs w:val="20"/>
        </w:rPr>
        <w:t xml:space="preserve">Artikel </w:t>
      </w:r>
      <w:r w:rsidR="005D5952">
        <w:rPr>
          <w:rFonts w:cs="Helvetica"/>
          <w:i/>
          <w:color w:val="00B0F0"/>
          <w:sz w:val="20"/>
          <w:szCs w:val="20"/>
        </w:rPr>
        <w:t>8</w:t>
      </w:r>
      <w:r w:rsidRPr="00E3577C">
        <w:rPr>
          <w:rFonts w:cs="Helvetica"/>
          <w:i/>
          <w:color w:val="00B0F0"/>
          <w:sz w:val="20"/>
          <w:szCs w:val="20"/>
        </w:rPr>
        <w:t xml:space="preserve">. </w:t>
      </w:r>
      <w:r w:rsidR="00BD321C">
        <w:rPr>
          <w:rFonts w:cs="Helvetica"/>
          <w:i/>
          <w:color w:val="00B0F0"/>
          <w:sz w:val="20"/>
          <w:szCs w:val="20"/>
        </w:rPr>
        <w:t>Aansprakelijkheid</w:t>
      </w:r>
    </w:p>
    <w:p w:rsidR="00BD321C" w:rsidRPr="00BD321C" w:rsidRDefault="00BD321C" w:rsidP="00BD32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8.1. ‘t Kroontje</w:t>
      </w:r>
      <w:r w:rsidRPr="00BD321C">
        <w:rPr>
          <w:rFonts w:cstheme="minorHAnsi"/>
          <w:sz w:val="20"/>
          <w:szCs w:val="20"/>
        </w:rPr>
        <w:t xml:space="preserve"> niet aansprakelijk voor het niet tijdig of niet geheel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nakomen van haar verplichtingen ten gevolge van tekortkomingen die niet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 xml:space="preserve">aan </w:t>
      </w:r>
      <w:r>
        <w:rPr>
          <w:rFonts w:cstheme="minorHAnsi"/>
          <w:sz w:val="20"/>
          <w:szCs w:val="20"/>
        </w:rPr>
        <w:t>‘t Kroontje</w:t>
      </w:r>
      <w:r w:rsidRPr="00BD321C">
        <w:rPr>
          <w:rFonts w:cstheme="minorHAnsi"/>
          <w:sz w:val="20"/>
          <w:szCs w:val="20"/>
        </w:rPr>
        <w:t xml:space="preserve"> kunnen worden toegerekend.</w:t>
      </w:r>
    </w:p>
    <w:p w:rsidR="00BD321C" w:rsidRPr="00BD321C" w:rsidRDefault="00BD321C" w:rsidP="00BD32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Pr="00BD321C">
        <w:rPr>
          <w:rFonts w:cstheme="minorHAnsi"/>
          <w:sz w:val="20"/>
          <w:szCs w:val="20"/>
        </w:rPr>
        <w:t xml:space="preserve">2. Deelname vindt plaats op eigen risico. </w:t>
      </w:r>
      <w:r>
        <w:rPr>
          <w:rFonts w:cstheme="minorHAnsi"/>
          <w:sz w:val="20"/>
          <w:szCs w:val="20"/>
        </w:rPr>
        <w:t>‘t Kroontje</w:t>
      </w:r>
      <w:r w:rsidRPr="00BD321C">
        <w:rPr>
          <w:rFonts w:cstheme="minorHAnsi"/>
          <w:sz w:val="20"/>
          <w:szCs w:val="20"/>
        </w:rPr>
        <w:t xml:space="preserve"> is niet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verantwoordelijk voor enig letsel, bij de opdrachtgever of enig ander persoon,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dat voorkomt uit handelingen en/of oefeningen tijdens en/of voorafgaand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aan en na afloop van de cursus.</w:t>
      </w:r>
    </w:p>
    <w:p w:rsidR="00BD321C" w:rsidRPr="00BD321C" w:rsidRDefault="00BD321C" w:rsidP="00BD32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Pr="00BD321C">
        <w:rPr>
          <w:rFonts w:cstheme="minorHAnsi"/>
          <w:sz w:val="20"/>
          <w:szCs w:val="20"/>
        </w:rPr>
        <w:t xml:space="preserve">3. </w:t>
      </w:r>
      <w:r>
        <w:rPr>
          <w:rFonts w:cstheme="minorHAnsi"/>
          <w:sz w:val="20"/>
          <w:szCs w:val="20"/>
        </w:rPr>
        <w:t>‘t Kroontje</w:t>
      </w:r>
      <w:r w:rsidRPr="00BD321C">
        <w:rPr>
          <w:rFonts w:cstheme="minorHAnsi"/>
          <w:sz w:val="20"/>
          <w:szCs w:val="20"/>
        </w:rPr>
        <w:t xml:space="preserve"> is nooit aansprakelijk voor indirecte schade.</w:t>
      </w:r>
    </w:p>
    <w:p w:rsidR="00BD321C" w:rsidRPr="00BD321C" w:rsidRDefault="00BD321C" w:rsidP="00BD32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Pr="00BD321C">
        <w:rPr>
          <w:rFonts w:cstheme="minorHAnsi"/>
          <w:sz w:val="20"/>
          <w:szCs w:val="20"/>
        </w:rPr>
        <w:t xml:space="preserve">4. Indien </w:t>
      </w:r>
      <w:r>
        <w:rPr>
          <w:rFonts w:cstheme="minorHAnsi"/>
          <w:sz w:val="20"/>
          <w:szCs w:val="20"/>
        </w:rPr>
        <w:t>‘t Kroontje</w:t>
      </w:r>
      <w:r w:rsidRPr="00BD321C">
        <w:rPr>
          <w:rFonts w:cstheme="minorHAnsi"/>
          <w:sz w:val="20"/>
          <w:szCs w:val="20"/>
        </w:rPr>
        <w:t xml:space="preserve"> aansprakelijk mocht zijn voor enige schade, dan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is deze schade beperkt tot maximaal de factuurwaarde van de order.</w:t>
      </w:r>
    </w:p>
    <w:p w:rsidR="00BD321C" w:rsidRPr="00BD321C" w:rsidRDefault="00BD321C" w:rsidP="00BD32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Pr="00BD321C">
        <w:rPr>
          <w:rFonts w:cstheme="minorHAnsi"/>
          <w:sz w:val="20"/>
          <w:szCs w:val="20"/>
        </w:rPr>
        <w:t xml:space="preserve">5. </w:t>
      </w:r>
      <w:r>
        <w:rPr>
          <w:rFonts w:cstheme="minorHAnsi"/>
          <w:sz w:val="20"/>
          <w:szCs w:val="20"/>
        </w:rPr>
        <w:t>‘t Kroontje</w:t>
      </w:r>
      <w:r w:rsidRPr="00BD321C">
        <w:rPr>
          <w:rFonts w:cstheme="minorHAnsi"/>
          <w:sz w:val="20"/>
          <w:szCs w:val="20"/>
        </w:rPr>
        <w:t xml:space="preserve"> is niet aansprakelijk te stellen voor schade en/of letsel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als gevolg van verzwijgen van medische informatie zoals lichamelijke en/of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geestelijke aandoeningen, blessures en/of medicijngebruik.</w:t>
      </w:r>
    </w:p>
    <w:p w:rsidR="00BD321C" w:rsidRPr="00BD321C" w:rsidRDefault="00BD321C" w:rsidP="00BD32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Pr="00BD321C">
        <w:rPr>
          <w:rFonts w:cstheme="minorHAnsi"/>
          <w:sz w:val="20"/>
          <w:szCs w:val="20"/>
        </w:rPr>
        <w:t xml:space="preserve">6. </w:t>
      </w:r>
      <w:r>
        <w:rPr>
          <w:rFonts w:cstheme="minorHAnsi"/>
          <w:sz w:val="20"/>
          <w:szCs w:val="20"/>
        </w:rPr>
        <w:t>ouder/verzorger</w:t>
      </w:r>
      <w:r w:rsidRPr="00BD321C">
        <w:rPr>
          <w:rFonts w:cstheme="minorHAnsi"/>
          <w:sz w:val="20"/>
          <w:szCs w:val="20"/>
        </w:rPr>
        <w:t xml:space="preserve"> gaat akkoord met de algemene voorwaarden na ontvangst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en/of ondertekening van de opdracht en betaling binnen gestelde termijn, als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benoemd in de opdracht.</w:t>
      </w:r>
    </w:p>
    <w:p w:rsidR="00BD321C" w:rsidRPr="00BD321C" w:rsidRDefault="00BD321C" w:rsidP="00BD32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Pr="00BD321C">
        <w:rPr>
          <w:rFonts w:cstheme="minorHAnsi"/>
          <w:sz w:val="20"/>
          <w:szCs w:val="20"/>
        </w:rPr>
        <w:t xml:space="preserve">7. </w:t>
      </w:r>
      <w:r>
        <w:rPr>
          <w:rFonts w:cstheme="minorHAnsi"/>
          <w:sz w:val="20"/>
          <w:szCs w:val="20"/>
        </w:rPr>
        <w:t>‘t Kroontje</w:t>
      </w:r>
      <w:r w:rsidRPr="00BD321C">
        <w:rPr>
          <w:rFonts w:cstheme="minorHAnsi"/>
          <w:sz w:val="20"/>
          <w:szCs w:val="20"/>
        </w:rPr>
        <w:t xml:space="preserve"> is niet aansprakelijk te stellen voor beschadiging, verlies</w:t>
      </w:r>
      <w:r>
        <w:rPr>
          <w:rFonts w:cstheme="minorHAnsi"/>
          <w:sz w:val="20"/>
          <w:szCs w:val="20"/>
        </w:rPr>
        <w:t xml:space="preserve"> </w:t>
      </w:r>
      <w:r w:rsidRPr="00BD321C">
        <w:rPr>
          <w:rFonts w:cstheme="minorHAnsi"/>
          <w:sz w:val="20"/>
          <w:szCs w:val="20"/>
        </w:rPr>
        <w:t>of diefstal van persoonlijke bezittingen.</w:t>
      </w:r>
    </w:p>
    <w:p w:rsidR="00BD321C" w:rsidRDefault="00BD321C" w:rsidP="009E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6BA2" w:rsidRPr="00E3577C" w:rsidRDefault="00486BA2" w:rsidP="009E22A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color w:val="00B0F0"/>
          <w:sz w:val="20"/>
          <w:szCs w:val="20"/>
        </w:rPr>
      </w:pPr>
      <w:r w:rsidRPr="00E3577C">
        <w:rPr>
          <w:rFonts w:cs="Helvetica"/>
          <w:i/>
          <w:color w:val="00B0F0"/>
          <w:sz w:val="20"/>
          <w:szCs w:val="20"/>
        </w:rPr>
        <w:t xml:space="preserve">Artikel </w:t>
      </w:r>
      <w:r w:rsidR="005D5952">
        <w:rPr>
          <w:rFonts w:cs="Helvetica"/>
          <w:i/>
          <w:color w:val="00B0F0"/>
          <w:sz w:val="20"/>
          <w:szCs w:val="20"/>
        </w:rPr>
        <w:t xml:space="preserve">9. </w:t>
      </w:r>
      <w:r w:rsidRPr="00E3577C">
        <w:rPr>
          <w:rFonts w:cs="Helvetica"/>
          <w:i/>
          <w:color w:val="00B0F0"/>
          <w:sz w:val="20"/>
          <w:szCs w:val="20"/>
        </w:rPr>
        <w:t xml:space="preserve"> </w:t>
      </w:r>
      <w:r>
        <w:rPr>
          <w:rFonts w:cs="Helvetica"/>
          <w:i/>
          <w:color w:val="00B0F0"/>
          <w:sz w:val="20"/>
          <w:szCs w:val="20"/>
        </w:rPr>
        <w:t>Slotbepalingen</w:t>
      </w:r>
    </w:p>
    <w:p w:rsidR="004513C9" w:rsidRDefault="004513C9" w:rsidP="009E22AC">
      <w:pPr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 xml:space="preserve">9.1 We behouden ons </w:t>
      </w:r>
      <w:r w:rsidR="00486BA2">
        <w:rPr>
          <w:rFonts w:cs="Helvetica"/>
          <w:color w:val="000000"/>
          <w:sz w:val="20"/>
          <w:szCs w:val="20"/>
        </w:rPr>
        <w:t>het recht</w:t>
      </w:r>
      <w:r>
        <w:rPr>
          <w:rFonts w:cs="Helvetica"/>
          <w:color w:val="000000"/>
          <w:sz w:val="20"/>
          <w:szCs w:val="20"/>
        </w:rPr>
        <w:t xml:space="preserve"> voor</w:t>
      </w:r>
      <w:r w:rsidR="00486BA2">
        <w:rPr>
          <w:rFonts w:cs="Helvetica"/>
          <w:color w:val="000000"/>
          <w:sz w:val="20"/>
          <w:szCs w:val="20"/>
        </w:rPr>
        <w:t xml:space="preserve"> de algemene voorwaarden te wijzigen. Een wijziging wordt schriftelijk bekend gemaakt aan de ouder(s).</w:t>
      </w:r>
    </w:p>
    <w:p w:rsidR="005D5952" w:rsidRDefault="005D5952" w:rsidP="009E22AC">
      <w:pPr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9.2</w:t>
      </w:r>
      <w:r w:rsidR="000D01B6">
        <w:rPr>
          <w:rFonts w:cs="Helvetica"/>
          <w:color w:val="000000"/>
          <w:sz w:val="20"/>
          <w:szCs w:val="20"/>
        </w:rPr>
        <w:t xml:space="preserve"> We behouden ons het recht voor</w:t>
      </w:r>
      <w:r w:rsidR="00B464F2">
        <w:rPr>
          <w:rFonts w:cs="Helvetica"/>
          <w:color w:val="000000"/>
          <w:sz w:val="20"/>
          <w:szCs w:val="20"/>
        </w:rPr>
        <w:t xml:space="preserve"> de dagen/tijden van de </w:t>
      </w:r>
      <w:r w:rsidR="00BD321C">
        <w:rPr>
          <w:rFonts w:cs="Helvetica"/>
          <w:color w:val="000000"/>
          <w:sz w:val="20"/>
          <w:szCs w:val="20"/>
        </w:rPr>
        <w:t>cursus/workshop</w:t>
      </w:r>
      <w:r>
        <w:rPr>
          <w:rFonts w:cs="Helvetica"/>
          <w:color w:val="000000"/>
          <w:sz w:val="20"/>
          <w:szCs w:val="20"/>
        </w:rPr>
        <w:t xml:space="preserve"> te wijzigen. Een wijziging wordt </w:t>
      </w:r>
      <w:r w:rsidR="00BD321C">
        <w:rPr>
          <w:rFonts w:cs="Helvetica"/>
          <w:color w:val="000000"/>
          <w:sz w:val="20"/>
          <w:szCs w:val="20"/>
        </w:rPr>
        <w:t xml:space="preserve">overlegd en </w:t>
      </w:r>
      <w:r>
        <w:rPr>
          <w:rFonts w:cs="Helvetica"/>
          <w:color w:val="000000"/>
          <w:sz w:val="20"/>
          <w:szCs w:val="20"/>
        </w:rPr>
        <w:t xml:space="preserve">schriftelijk bekend gemaakt. </w:t>
      </w:r>
    </w:p>
    <w:p w:rsidR="00486BA2" w:rsidRDefault="00486BA2" w:rsidP="009E22AC">
      <w:pPr>
        <w:jc w:val="both"/>
        <w:rPr>
          <w:rFonts w:cs="Helvetica"/>
          <w:color w:val="000000"/>
          <w:sz w:val="20"/>
          <w:szCs w:val="20"/>
        </w:rPr>
      </w:pPr>
    </w:p>
    <w:p w:rsidR="00486BA2" w:rsidRDefault="00486BA2" w:rsidP="009E22AC">
      <w:pPr>
        <w:jc w:val="both"/>
        <w:rPr>
          <w:rFonts w:cs="Helvetica"/>
          <w:color w:val="000000"/>
          <w:sz w:val="20"/>
          <w:szCs w:val="20"/>
        </w:rPr>
      </w:pPr>
    </w:p>
    <w:p w:rsidR="007A181D" w:rsidRDefault="007A181D" w:rsidP="009E22AC">
      <w:pPr>
        <w:jc w:val="both"/>
      </w:pPr>
    </w:p>
    <w:sectPr w:rsidR="007A181D" w:rsidSect="00492F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7E4F"/>
    <w:multiLevelType w:val="hybridMultilevel"/>
    <w:tmpl w:val="9B1E5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145C"/>
    <w:multiLevelType w:val="multilevel"/>
    <w:tmpl w:val="65F2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A2"/>
    <w:rsid w:val="000D01B6"/>
    <w:rsid w:val="002333BE"/>
    <w:rsid w:val="002542BD"/>
    <w:rsid w:val="00292603"/>
    <w:rsid w:val="0039101E"/>
    <w:rsid w:val="00426254"/>
    <w:rsid w:val="004513C9"/>
    <w:rsid w:val="00486BA2"/>
    <w:rsid w:val="005D5952"/>
    <w:rsid w:val="007A181D"/>
    <w:rsid w:val="008110C3"/>
    <w:rsid w:val="009E22AC"/>
    <w:rsid w:val="00A62208"/>
    <w:rsid w:val="00B43EA8"/>
    <w:rsid w:val="00B464F2"/>
    <w:rsid w:val="00BD321C"/>
    <w:rsid w:val="00E21916"/>
    <w:rsid w:val="00F523BF"/>
    <w:rsid w:val="00F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83C"/>
  <w15:docId w15:val="{3CE9B18A-D3F6-4519-9634-AED347F8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6B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6BA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2B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489D-B386-467F-83B8-2D38B63D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Kinderopvang  't Kroontje  |  Fleur</dc:creator>
  <cp:lastModifiedBy>Fleur  |  Kinderopvang 't Kroontje</cp:lastModifiedBy>
  <cp:revision>4</cp:revision>
  <dcterms:created xsi:type="dcterms:W3CDTF">2017-04-04T09:32:00Z</dcterms:created>
  <dcterms:modified xsi:type="dcterms:W3CDTF">2017-04-04T10:27:00Z</dcterms:modified>
</cp:coreProperties>
</file>